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76" w:rsidRPr="00F10C76" w:rsidRDefault="00F10C76">
      <w:pPr>
        <w:rPr>
          <w:b/>
        </w:rPr>
      </w:pPr>
      <w:r w:rsidRPr="00F10C76">
        <w:rPr>
          <w:b/>
        </w:rPr>
        <w:t>DECLARACIÓN CONJUNTA DE GOBIERNO ABIERTO PARA LA IMPLEMENTACIÓN DE LA AGENDA 2030 PARA EL DESARROLLO SOTENIBLE</w:t>
      </w:r>
      <w:bookmarkStart w:id="0" w:name="_GoBack"/>
      <w:bookmarkEnd w:id="0"/>
    </w:p>
    <w:p w:rsidR="009C1978" w:rsidRDefault="00F10C76">
      <w:hyperlink r:id="rId4" w:history="1">
        <w:r w:rsidRPr="002A7C03">
          <w:rPr>
            <w:rStyle w:val="Hipervnculo"/>
          </w:rPr>
          <w:t>https://www.gob.mx/mexicodigital/articulos/declaracion-conjunta-de-gobierno-abierto-para-la-implementacion-de-la-agenda-2030-para-el-desarrollo-sostenible</w:t>
        </w:r>
      </w:hyperlink>
      <w:r>
        <w:t xml:space="preserve"> </w:t>
      </w:r>
    </w:p>
    <w:sectPr w:rsidR="009C1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6"/>
    <w:rsid w:val="009C1978"/>
    <w:rsid w:val="00F1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9F78A-62ED-4A3D-8C4F-2ED82696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0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b.mx/mexicodigital/articulos/declaracion-conjunta-de-gobierno-abierto-para-la-implementacion-de-la-agenda-2030-para-el-desarrollo-sostenib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2018-01-22T17:52:00Z</dcterms:created>
  <dcterms:modified xsi:type="dcterms:W3CDTF">2018-01-22T17:54:00Z</dcterms:modified>
</cp:coreProperties>
</file>